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0505"/>
          <w:tab w:val="left" w:pos="11765"/>
          <w:tab w:val="left" w:pos="143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ab/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第三批拟优化重组为省临床医学研究中心名单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2"/>
        <w:gridCol w:w="5175"/>
        <w:gridCol w:w="5045"/>
        <w:gridCol w:w="28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tblHeader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省临床医学中心名称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中心主任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甘肃省口腔疾病临床医学研究中心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兰州大学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甘肃省消化系统疾病临床医学研究中心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兰州大学第二医院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李玉民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甘肃省骨科临床医学研究中心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兰州大学第二医院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夏亚一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甘肃省泌尿外科临床医学研究中心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兰州大学第二医院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甘肃省神经内科临床医学研究中心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兰州大学第二医院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葛朝明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甘肃省超声影像临床医学研究中心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兰州大学第二医院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聂芳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甘肃省急诊医学临床医学研究中心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兰州大学第二医院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李培武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1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甘肃省眼科临床医学研究中心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兰州大学第二医院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甘肃省普通外科微创治疗临床医学研究中心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兰州大学第二医院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甘肃省耳鼻咽喉疾病临床医学研究中心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兰州大学第二医院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徐百成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甘肃省血液病临床医学研究中心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兰州大学第二医院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张连生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甘肃省肾脏疾病临床医学研究中心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兰州大学第二医院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王俭勤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甘肃省风湿免疫疾病临床医学研究中心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兰州大学第二医院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沈海丽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甘肃省功能及分子影像临床医学研究中心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兰州大学第二医院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甘肃省消化系统重症疾病临床医学研究中心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中国人民解放军联勤保障部队第九四〇医院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陈嘉屿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甘肃省白血病临床医学研究中心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中国人民解放军联勤保障部队第九四〇医院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8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甘肃省高原创伤临床医学研究中心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中国人民解放军联勤保障部队第九四〇医院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高秋明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3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甘肃省非感染性肝病临床医学研究中心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中国人民解放军联勤保障部队第九四〇医院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于晓辉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甘肃省出生缺陷与罕见病临床医学研究中心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甘肃省妇幼保健院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郝胜菊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甘肃省儿科临床医学研究中心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甘肃省妇幼保健院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甘肃省不孕不育临床医学研究中心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甘肃省妇幼保健院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倪亚莉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甘肃省骨关节退行性疾病临床医学研究中心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甘肃省中医院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周明旺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甘肃省中西医结合麻醉临床医学研究中心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甘肃省中医院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9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甘肃省骨科创伤临床医学研究中心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甘肃省中医院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赵继荣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甘肃省针灸临床医学研究中心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甘肃中医药大学附属医院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魏清琳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甘肃省中西医结合肿瘤临床医学研究中心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甘肃中医药大学附属医院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甘肃省中西医结合消化病临床医学研究中心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甘肃中医药大学附属医院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刘俊宏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甘肃省肿瘤分子病理诊断临床医学研究中心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甘肃省医学科学研究院、甘肃省肿瘤医院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甘肃省精神卫生临床医学研究中心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甘肃省第二人民医院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何蕊芳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甘肃省乳腺癌临床医学研究中心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甘肃省医学科学研究院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杨碎胜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  <w:jc w:val="center"/>
        </w:trPr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甘肃省头颈肿瘤临床医学研究中心</w:t>
            </w:r>
          </w:p>
        </w:tc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甘肃省医学科学研究院</w:t>
            </w:r>
          </w:p>
        </w:tc>
        <w:tc>
          <w:tcPr>
            <w:tcW w:w="2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王军</w:t>
            </w:r>
          </w:p>
        </w:tc>
      </w:tr>
    </w:tbl>
    <w:p>
      <w:pPr>
        <w:pStyle w:val="2"/>
        <w:ind w:left="0" w:leftChars="0" w:firstLine="0" w:firstLineChars="0"/>
        <w:rPr>
          <w:rFonts w:hint="default"/>
          <w:color w:val="auto"/>
          <w:highlight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134" w:right="1134" w:bottom="1134" w:left="1134" w:header="851" w:footer="737" w:gutter="0"/>
      <w:paperSrc/>
      <w:pgNumType w:fmt="numberInDash"/>
      <w:cols w:space="72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left"/>
                            <w:textAlignment w:val="auto"/>
                            <w:outlineLvl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ihY+ckBAACZ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uAmUOG5x4OefP86/Hs8P38mb&#10;LE8foMasu4B5aXjvh5w6+QGdmfWgos1f5EMwjuKeLuLKIRGRH62Wq1WFIYGx+YI47Ol5iJA+SG9J&#10;NhoacXpFVH78BGlMnVNyNedvtTHo57VxfzkQM3tY7n3sMVtp2A1T4zvfnpBPj4NvqMM9p8R8dKhr&#10;3pHZiLOxm41DiHrflSXK9SC8OyRsovSWK4ywU2GcWGE3bVdeiT/vJevpj9r8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mKFj5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left"/>
                      <w:textAlignment w:val="auto"/>
                      <w:outlineLvl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6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Yjg5NGQ1Mjk3NTlhM2UxYjI0YTM2MzQ2MGMyM2QifQ=="/>
  </w:docVars>
  <w:rsids>
    <w:rsidRoot w:val="19FB7192"/>
    <w:rsid w:val="009851F8"/>
    <w:rsid w:val="05F83766"/>
    <w:rsid w:val="07506BDE"/>
    <w:rsid w:val="07543622"/>
    <w:rsid w:val="076E0FF5"/>
    <w:rsid w:val="078B270C"/>
    <w:rsid w:val="0ADA341F"/>
    <w:rsid w:val="0D832C8F"/>
    <w:rsid w:val="10AF21A0"/>
    <w:rsid w:val="10B554B9"/>
    <w:rsid w:val="11E47AB6"/>
    <w:rsid w:val="12E211A0"/>
    <w:rsid w:val="15983CB7"/>
    <w:rsid w:val="15E67267"/>
    <w:rsid w:val="15F3151E"/>
    <w:rsid w:val="169B4C2F"/>
    <w:rsid w:val="16D8EDEE"/>
    <w:rsid w:val="17FD28A8"/>
    <w:rsid w:val="19C06B6E"/>
    <w:rsid w:val="19FB7192"/>
    <w:rsid w:val="1A0507E6"/>
    <w:rsid w:val="1A57597D"/>
    <w:rsid w:val="1A646862"/>
    <w:rsid w:val="1AFE1558"/>
    <w:rsid w:val="1BD84ACA"/>
    <w:rsid w:val="1E6D10F9"/>
    <w:rsid w:val="1FCB41B4"/>
    <w:rsid w:val="1FFB559E"/>
    <w:rsid w:val="20CE1A0A"/>
    <w:rsid w:val="218E7E98"/>
    <w:rsid w:val="21D128F2"/>
    <w:rsid w:val="22062E44"/>
    <w:rsid w:val="224B1E74"/>
    <w:rsid w:val="22D20C0A"/>
    <w:rsid w:val="2533301E"/>
    <w:rsid w:val="255B6820"/>
    <w:rsid w:val="259533F2"/>
    <w:rsid w:val="2A115569"/>
    <w:rsid w:val="2A30467A"/>
    <w:rsid w:val="2D8C19C6"/>
    <w:rsid w:val="2DA04981"/>
    <w:rsid w:val="2DEF0649"/>
    <w:rsid w:val="2EAD321A"/>
    <w:rsid w:val="2F3E56B7"/>
    <w:rsid w:val="2FBA0566"/>
    <w:rsid w:val="30F456AF"/>
    <w:rsid w:val="31DB5095"/>
    <w:rsid w:val="321B0977"/>
    <w:rsid w:val="32AF3F0C"/>
    <w:rsid w:val="336B4030"/>
    <w:rsid w:val="34455C9F"/>
    <w:rsid w:val="35BA70D9"/>
    <w:rsid w:val="35BFA5E6"/>
    <w:rsid w:val="36DB6481"/>
    <w:rsid w:val="375E7412"/>
    <w:rsid w:val="37FF536E"/>
    <w:rsid w:val="37FF9FAB"/>
    <w:rsid w:val="388D2A74"/>
    <w:rsid w:val="3913062F"/>
    <w:rsid w:val="391EFA70"/>
    <w:rsid w:val="393543AB"/>
    <w:rsid w:val="39986018"/>
    <w:rsid w:val="3A811005"/>
    <w:rsid w:val="3BE178BA"/>
    <w:rsid w:val="3CA14167"/>
    <w:rsid w:val="3DF79CA2"/>
    <w:rsid w:val="3E814ACF"/>
    <w:rsid w:val="3F3BC4B2"/>
    <w:rsid w:val="411726A9"/>
    <w:rsid w:val="414273DA"/>
    <w:rsid w:val="419C12ED"/>
    <w:rsid w:val="42FB79EA"/>
    <w:rsid w:val="43B90C78"/>
    <w:rsid w:val="44CD4B4B"/>
    <w:rsid w:val="457E309C"/>
    <w:rsid w:val="45900681"/>
    <w:rsid w:val="46D4596E"/>
    <w:rsid w:val="471721A7"/>
    <w:rsid w:val="4A0C246F"/>
    <w:rsid w:val="4A81228C"/>
    <w:rsid w:val="4B431BCD"/>
    <w:rsid w:val="4BEEDB77"/>
    <w:rsid w:val="4C222FC4"/>
    <w:rsid w:val="4C4E08F9"/>
    <w:rsid w:val="4C930A3A"/>
    <w:rsid w:val="4FE81846"/>
    <w:rsid w:val="4FF6E318"/>
    <w:rsid w:val="509F7C94"/>
    <w:rsid w:val="50B210D8"/>
    <w:rsid w:val="51070680"/>
    <w:rsid w:val="517B0BA4"/>
    <w:rsid w:val="51E503E4"/>
    <w:rsid w:val="527C56E8"/>
    <w:rsid w:val="52A20A04"/>
    <w:rsid w:val="53835F7C"/>
    <w:rsid w:val="539E7DB7"/>
    <w:rsid w:val="54576466"/>
    <w:rsid w:val="55BC7D8E"/>
    <w:rsid w:val="56EE1911"/>
    <w:rsid w:val="575BF2E6"/>
    <w:rsid w:val="58955DA5"/>
    <w:rsid w:val="59CA53AA"/>
    <w:rsid w:val="59DF6321"/>
    <w:rsid w:val="5A4A73D4"/>
    <w:rsid w:val="5B1E0329"/>
    <w:rsid w:val="5C085B0F"/>
    <w:rsid w:val="5DFC3C69"/>
    <w:rsid w:val="5E483B4C"/>
    <w:rsid w:val="5F950FCD"/>
    <w:rsid w:val="612513F6"/>
    <w:rsid w:val="6383043E"/>
    <w:rsid w:val="67EC644A"/>
    <w:rsid w:val="67F3796C"/>
    <w:rsid w:val="69285447"/>
    <w:rsid w:val="698974D1"/>
    <w:rsid w:val="6BBE59D2"/>
    <w:rsid w:val="6C970399"/>
    <w:rsid w:val="6EE46FBF"/>
    <w:rsid w:val="6F200CAC"/>
    <w:rsid w:val="6F3150AF"/>
    <w:rsid w:val="6FDEB717"/>
    <w:rsid w:val="6FDEDE09"/>
    <w:rsid w:val="6FDF6A5D"/>
    <w:rsid w:val="705521D3"/>
    <w:rsid w:val="70A915CD"/>
    <w:rsid w:val="75C900EF"/>
    <w:rsid w:val="75FCEF9C"/>
    <w:rsid w:val="77D34FF6"/>
    <w:rsid w:val="78AC2FFE"/>
    <w:rsid w:val="79335D10"/>
    <w:rsid w:val="79AFB5AB"/>
    <w:rsid w:val="79FCCB5D"/>
    <w:rsid w:val="7A4F5CF9"/>
    <w:rsid w:val="7A5D2DAC"/>
    <w:rsid w:val="7AC35E02"/>
    <w:rsid w:val="7BFFE7DE"/>
    <w:rsid w:val="7C22402F"/>
    <w:rsid w:val="7C51661D"/>
    <w:rsid w:val="7CFD5183"/>
    <w:rsid w:val="7DBE12D7"/>
    <w:rsid w:val="7DD0FD9E"/>
    <w:rsid w:val="7EBF90A9"/>
    <w:rsid w:val="7EEA2BB4"/>
    <w:rsid w:val="7EF87C03"/>
    <w:rsid w:val="7FB77120"/>
    <w:rsid w:val="7FE614F4"/>
    <w:rsid w:val="7FEDE4FE"/>
    <w:rsid w:val="7FFF9C43"/>
    <w:rsid w:val="9DF540DC"/>
    <w:rsid w:val="9FFFE35C"/>
    <w:rsid w:val="A57F85B6"/>
    <w:rsid w:val="A71CD635"/>
    <w:rsid w:val="AD2E5E12"/>
    <w:rsid w:val="AEFD8D99"/>
    <w:rsid w:val="AFB7517E"/>
    <w:rsid w:val="B45FC267"/>
    <w:rsid w:val="B9F3A7F1"/>
    <w:rsid w:val="BAFC07F7"/>
    <w:rsid w:val="BDBD69FF"/>
    <w:rsid w:val="BF5F5ACE"/>
    <w:rsid w:val="BF5FE6B4"/>
    <w:rsid w:val="BFAD22AD"/>
    <w:rsid w:val="C3837949"/>
    <w:rsid w:val="CBBBA462"/>
    <w:rsid w:val="CBEE192C"/>
    <w:rsid w:val="CFDF6D72"/>
    <w:rsid w:val="D6DFBC1E"/>
    <w:rsid w:val="DBE777B1"/>
    <w:rsid w:val="DDFD7F10"/>
    <w:rsid w:val="DEC74590"/>
    <w:rsid w:val="DEFBED45"/>
    <w:rsid w:val="DFDBB77D"/>
    <w:rsid w:val="DFFD15ED"/>
    <w:rsid w:val="DFFF5E25"/>
    <w:rsid w:val="E6270025"/>
    <w:rsid w:val="E7E6893D"/>
    <w:rsid w:val="E9DFD347"/>
    <w:rsid w:val="EA9B92CB"/>
    <w:rsid w:val="EAFD92D9"/>
    <w:rsid w:val="EBBEA6FD"/>
    <w:rsid w:val="EF7724B2"/>
    <w:rsid w:val="EFDF8D89"/>
    <w:rsid w:val="F3D91EAE"/>
    <w:rsid w:val="F5FF9A56"/>
    <w:rsid w:val="F6B33E04"/>
    <w:rsid w:val="F75DB6A3"/>
    <w:rsid w:val="F7BE061A"/>
    <w:rsid w:val="F98592E9"/>
    <w:rsid w:val="FBFF0DE3"/>
    <w:rsid w:val="FDEEE0AD"/>
    <w:rsid w:val="FEADEF57"/>
    <w:rsid w:val="FEFB2370"/>
    <w:rsid w:val="FF2DEB0B"/>
    <w:rsid w:val="FF93888C"/>
    <w:rsid w:val="FF977582"/>
    <w:rsid w:val="FFB3E369"/>
    <w:rsid w:val="FFCF336D"/>
    <w:rsid w:val="FFEF94B6"/>
    <w:rsid w:val="FFEFB67E"/>
    <w:rsid w:val="FFFD5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0"/>
    <w:pPr>
      <w:spacing w:line="480" w:lineRule="auto"/>
      <w:ind w:left="420" w:leftChars="200"/>
    </w:pPr>
    <w:rPr>
      <w:rFonts w:ascii="Times New Roman" w:hAnsi="Times New Roman" w:eastAsia="宋体"/>
      <w:szCs w:val="24"/>
    </w:rPr>
  </w:style>
  <w:style w:type="paragraph" w:styleId="3">
    <w:name w:val="Body Text Indent 2"/>
    <w:basedOn w:val="1"/>
    <w:next w:val="1"/>
    <w:uiPriority w:val="0"/>
    <w:pPr>
      <w:spacing w:after="120" w:afterLines="0" w:line="480" w:lineRule="auto"/>
      <w:ind w:left="420" w:leftChars="200"/>
    </w:pPr>
    <w:rPr>
      <w:kern w:val="2"/>
      <w:sz w:val="21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41"/>
    <w:basedOn w:val="7"/>
    <w:uiPriority w:val="0"/>
    <w:rPr>
      <w:rFonts w:hint="eastAsia" w:ascii="方正小标宋简体" w:hAnsi="方正小标宋简体" w:eastAsia="方正小标宋简体" w:cs="方正小标宋简体"/>
      <w:color w:val="000000"/>
      <w:sz w:val="36"/>
      <w:szCs w:val="36"/>
      <w:u w:val="none"/>
    </w:rPr>
  </w:style>
  <w:style w:type="character" w:customStyle="1" w:styleId="9">
    <w:name w:val="font1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31"/>
    <w:basedOn w:val="7"/>
    <w:uiPriority w:val="0"/>
    <w:rPr>
      <w:rFonts w:ascii="黑体" w:hAnsi="宋体" w:eastAsia="黑体" w:cs="黑体"/>
      <w:color w:val="000000"/>
      <w:sz w:val="21"/>
      <w:szCs w:val="21"/>
      <w:u w:val="none"/>
    </w:rPr>
  </w:style>
  <w:style w:type="character" w:customStyle="1" w:styleId="11">
    <w:name w:val="font01"/>
    <w:basedOn w:val="7"/>
    <w:uiPriority w:val="0"/>
    <w:rPr>
      <w:rFonts w:hint="eastAsia" w:ascii="方正小标宋简体" w:hAnsi="方正小标宋简体" w:eastAsia="方正小标宋简体" w:cs="方正小标宋简体"/>
      <w:color w:val="000000"/>
      <w:sz w:val="18"/>
      <w:szCs w:val="18"/>
      <w:u w:val="none"/>
    </w:rPr>
  </w:style>
  <w:style w:type="character" w:customStyle="1" w:styleId="12">
    <w:name w:val="font21"/>
    <w:basedOn w:val="7"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paragraph" w:customStyle="1" w:styleId="13">
    <w:name w:val="Block Text"/>
    <w:basedOn w:val="1"/>
    <w:qFormat/>
    <w:uiPriority w:val="0"/>
    <w:pPr>
      <w:spacing w:after="120" w:afterLines="0"/>
      <w:ind w:left="1440" w:leftChars="700" w:right="700" w:rightChars="700"/>
    </w:pPr>
    <w:rPr>
      <w:color w:val="0C0C0C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2023-12-25T09:10:00Z</dcterms:created>
  <dc:creator>kjt</dc:creator>
  <cp:lastModifiedBy>黎夕旧梦</cp:lastModifiedBy>
  <cp:lastPrinted>2023-12-25T18:47:26Z</cp:lastPrinted>
  <dcterms:modified xsi:type="dcterms:W3CDTF">2023-12-25T10:12:01Z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DEF36D905F0247DEB2CBF34AE20C18F3_13</vt:lpwstr>
  </property>
</Properties>
</file>